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9" w:rsidRDefault="00A11449" w:rsidP="00A97383">
      <w:pPr>
        <w:ind w:left="-720" w:right="-720"/>
        <w:jc w:val="center"/>
      </w:pPr>
      <w:r>
        <w:rPr>
          <w:noProof/>
          <w:color w:val="0000FF"/>
        </w:rPr>
        <w:drawing>
          <wp:inline distT="0" distB="0" distL="0" distR="0">
            <wp:extent cx="6400800" cy="1443736"/>
            <wp:effectExtent l="0" t="0" r="0" b="4445"/>
            <wp:docPr id="3" name="Picture 3" descr="Expand the REACH of the GOSP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and the REACH of the GOSP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4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49" w:rsidRPr="00A97383" w:rsidRDefault="00A11449" w:rsidP="009E744E">
      <w:pPr>
        <w:spacing w:after="0" w:line="312" w:lineRule="auto"/>
        <w:jc w:val="center"/>
        <w:rPr>
          <w:rFonts w:ascii="Arial" w:hAnsi="Arial" w:cs="Arial"/>
          <w:i/>
          <w:color w:val="960A0A"/>
          <w:sz w:val="28"/>
          <w:szCs w:val="28"/>
        </w:rPr>
      </w:pPr>
      <w:r w:rsidRPr="009E744E">
        <w:rPr>
          <w:rFonts w:ascii="Arial" w:hAnsi="Arial" w:cs="Arial"/>
        </w:rPr>
        <w:t>Jesus said:</w:t>
      </w:r>
      <w:r w:rsidRPr="009E744E">
        <w:rPr>
          <w:rFonts w:ascii="Arial" w:hAnsi="Arial" w:cs="Arial"/>
          <w:sz w:val="28"/>
          <w:szCs w:val="28"/>
        </w:rPr>
        <w:t xml:space="preserve"> </w:t>
      </w:r>
      <w:r w:rsidRPr="00A97383">
        <w:rPr>
          <w:rFonts w:ascii="Arial" w:hAnsi="Arial" w:cs="Arial"/>
          <w:i/>
          <w:color w:val="960A0A"/>
          <w:sz w:val="28"/>
          <w:szCs w:val="28"/>
        </w:rPr>
        <w:t>“Let us go into the next towns,</w:t>
      </w:r>
    </w:p>
    <w:p w:rsidR="00A11449" w:rsidRPr="00A97383" w:rsidRDefault="00A11449" w:rsidP="009E744E">
      <w:pPr>
        <w:spacing w:after="0" w:line="312" w:lineRule="auto"/>
        <w:jc w:val="center"/>
        <w:rPr>
          <w:rFonts w:ascii="Arial" w:hAnsi="Arial" w:cs="Arial"/>
          <w:i/>
          <w:color w:val="960A0A"/>
          <w:sz w:val="28"/>
          <w:szCs w:val="28"/>
        </w:rPr>
      </w:pPr>
      <w:proofErr w:type="gramStart"/>
      <w:r w:rsidRPr="00A97383">
        <w:rPr>
          <w:rFonts w:ascii="Arial" w:hAnsi="Arial" w:cs="Arial"/>
          <w:i/>
          <w:color w:val="960A0A"/>
          <w:sz w:val="28"/>
          <w:szCs w:val="28"/>
        </w:rPr>
        <w:t>that</w:t>
      </w:r>
      <w:proofErr w:type="gramEnd"/>
      <w:r w:rsidRPr="00A97383">
        <w:rPr>
          <w:rFonts w:ascii="Arial" w:hAnsi="Arial" w:cs="Arial"/>
          <w:i/>
          <w:color w:val="960A0A"/>
          <w:sz w:val="28"/>
          <w:szCs w:val="28"/>
        </w:rPr>
        <w:t xml:space="preserve"> I may preach there also; for therefore came I forth.”</w:t>
      </w:r>
    </w:p>
    <w:p w:rsidR="00362CB8" w:rsidRDefault="00A11449" w:rsidP="00362CB8">
      <w:pPr>
        <w:spacing w:line="312" w:lineRule="auto"/>
        <w:jc w:val="center"/>
        <w:rPr>
          <w:rFonts w:ascii="Arial" w:hAnsi="Arial" w:cs="Arial"/>
        </w:rPr>
      </w:pPr>
      <w:r w:rsidRPr="009E744E">
        <w:rPr>
          <w:rFonts w:ascii="Arial" w:hAnsi="Arial" w:cs="Arial"/>
        </w:rPr>
        <w:t>Mark 1:38</w:t>
      </w:r>
    </w:p>
    <w:p w:rsidR="00362CB8" w:rsidRDefault="000045A1" w:rsidP="00362CB8">
      <w:pPr>
        <w:spacing w:line="312" w:lineRule="auto"/>
        <w:jc w:val="right"/>
        <w:rPr>
          <w:rFonts w:ascii="Arial" w:hAnsi="Arial" w:cs="Arial"/>
        </w:rPr>
      </w:pPr>
      <w:r w:rsidRPr="009E744E">
        <w:rPr>
          <w:rFonts w:ascii="Arial" w:hAnsi="Arial" w:cs="Arial"/>
        </w:rPr>
        <w:t>May 2012</w:t>
      </w:r>
    </w:p>
    <w:p w:rsidR="000045A1" w:rsidRPr="009E744E" w:rsidRDefault="000045A1" w:rsidP="00362CB8">
      <w:pPr>
        <w:spacing w:line="312" w:lineRule="auto"/>
        <w:rPr>
          <w:rFonts w:ascii="Arial" w:hAnsi="Arial" w:cs="Arial"/>
        </w:rPr>
      </w:pPr>
      <w:r w:rsidRPr="009E744E">
        <w:rPr>
          <w:rFonts w:ascii="Arial" w:hAnsi="Arial" w:cs="Arial"/>
        </w:rPr>
        <w:t xml:space="preserve">Dear </w:t>
      </w:r>
      <w:r w:rsidR="00CA7F0B" w:rsidRPr="009E744E">
        <w:rPr>
          <w:rFonts w:ascii="Arial" w:hAnsi="Arial" w:cs="Arial"/>
        </w:rPr>
        <w:t>Friends and Family</w:t>
      </w:r>
      <w:r w:rsidRPr="009E744E">
        <w:rPr>
          <w:rFonts w:ascii="Arial" w:hAnsi="Arial" w:cs="Arial"/>
        </w:rPr>
        <w:t>,</w:t>
      </w:r>
    </w:p>
    <w:p w:rsidR="000045A1" w:rsidRPr="009E744E" w:rsidRDefault="00A11449" w:rsidP="000045A1">
      <w:pPr>
        <w:rPr>
          <w:rFonts w:ascii="Arial" w:hAnsi="Arial" w:cs="Arial"/>
        </w:rPr>
      </w:pPr>
      <w:r w:rsidRPr="009E744E">
        <w:rPr>
          <w:rFonts w:ascii="Arial" w:hAnsi="Arial" w:cs="Arial"/>
        </w:rPr>
        <w:t xml:space="preserve">Thank you so very much for your fellowship with us in our ministry through New Tribes Mission.  This very </w:t>
      </w:r>
      <w:r w:rsidR="0040101B">
        <w:rPr>
          <w:rFonts w:ascii="Arial" w:hAnsi="Arial" w:cs="Arial"/>
        </w:rPr>
        <w:t>day</w:t>
      </w:r>
      <w:r w:rsidRPr="009E744E">
        <w:rPr>
          <w:rFonts w:ascii="Arial" w:hAnsi="Arial" w:cs="Arial"/>
        </w:rPr>
        <w:t xml:space="preserve"> the Gospel of our Lord Jesus Christ is being taken to remote </w:t>
      </w:r>
      <w:r w:rsidR="003052FC" w:rsidRPr="009E744E">
        <w:rPr>
          <w:rFonts w:ascii="Arial" w:hAnsi="Arial" w:cs="Arial"/>
        </w:rPr>
        <w:t xml:space="preserve">and isolated </w:t>
      </w:r>
      <w:r w:rsidR="00D16104" w:rsidRPr="009E744E">
        <w:rPr>
          <w:rFonts w:ascii="Arial" w:hAnsi="Arial" w:cs="Arial"/>
        </w:rPr>
        <w:t xml:space="preserve">areas of the world where </w:t>
      </w:r>
      <w:r w:rsidR="001B2F26" w:rsidRPr="009E744E">
        <w:rPr>
          <w:rFonts w:ascii="Arial" w:hAnsi="Arial" w:cs="Arial"/>
        </w:rPr>
        <w:t xml:space="preserve">His </w:t>
      </w:r>
      <w:r w:rsidRPr="009E744E">
        <w:rPr>
          <w:rFonts w:ascii="Arial" w:hAnsi="Arial" w:cs="Arial"/>
        </w:rPr>
        <w:t>Light has never shone before.</w:t>
      </w:r>
      <w:r w:rsidR="003052FC" w:rsidRPr="009E744E">
        <w:rPr>
          <w:rFonts w:ascii="Arial" w:hAnsi="Arial" w:cs="Arial"/>
        </w:rPr>
        <w:t xml:space="preserve">  We love </w:t>
      </w:r>
      <w:r w:rsidR="0040101B">
        <w:rPr>
          <w:rFonts w:ascii="Arial" w:hAnsi="Arial" w:cs="Arial"/>
        </w:rPr>
        <w:t>the words found in Isaiah 55:11,</w:t>
      </w:r>
      <w:r w:rsidR="003052FC" w:rsidRPr="009E744E">
        <w:rPr>
          <w:rFonts w:ascii="Arial" w:hAnsi="Arial" w:cs="Arial"/>
        </w:rPr>
        <w:t xml:space="preserve">  </w:t>
      </w:r>
      <w:r w:rsidR="003052FC" w:rsidRPr="009E744E">
        <w:rPr>
          <w:rFonts w:ascii="Arial" w:hAnsi="Arial" w:cs="Arial"/>
          <w:i/>
        </w:rPr>
        <w:t xml:space="preserve">“So shall my word be that </w:t>
      </w:r>
      <w:proofErr w:type="spellStart"/>
      <w:r w:rsidR="003052FC" w:rsidRPr="009E744E">
        <w:rPr>
          <w:rFonts w:ascii="Arial" w:hAnsi="Arial" w:cs="Arial"/>
          <w:i/>
        </w:rPr>
        <w:t>goeth</w:t>
      </w:r>
      <w:proofErr w:type="spellEnd"/>
      <w:r w:rsidR="003052FC" w:rsidRPr="009E744E">
        <w:rPr>
          <w:rFonts w:ascii="Arial" w:hAnsi="Arial" w:cs="Arial"/>
          <w:i/>
        </w:rPr>
        <w:t xml:space="preserve"> forth out of my mouth; it shall not return unto me void, but it shall accomplish that which I please, and it shall prosper in the thing whereto I sent it.”</w:t>
      </w:r>
      <w:r w:rsidR="00001142" w:rsidRPr="009E744E">
        <w:rPr>
          <w:rFonts w:ascii="Arial" w:hAnsi="Arial" w:cs="Arial"/>
          <w:i/>
        </w:rPr>
        <w:t xml:space="preserve">  </w:t>
      </w:r>
      <w:r w:rsidR="00001142" w:rsidRPr="009E744E">
        <w:rPr>
          <w:rFonts w:ascii="Arial" w:hAnsi="Arial" w:cs="Arial"/>
        </w:rPr>
        <w:t>Jesus is indeed building His Church and</w:t>
      </w:r>
      <w:r w:rsidR="0040101B">
        <w:rPr>
          <w:rFonts w:ascii="Arial" w:hAnsi="Arial" w:cs="Arial"/>
        </w:rPr>
        <w:t xml:space="preserve"> according to Matthew</w:t>
      </w:r>
      <w:r w:rsidR="0040101B" w:rsidRPr="009E744E">
        <w:rPr>
          <w:rFonts w:ascii="Arial" w:hAnsi="Arial" w:cs="Arial"/>
        </w:rPr>
        <w:t xml:space="preserve"> 16:18</w:t>
      </w:r>
      <w:r w:rsidR="0040101B">
        <w:rPr>
          <w:rFonts w:ascii="Arial" w:hAnsi="Arial" w:cs="Arial"/>
        </w:rPr>
        <w:t>,</w:t>
      </w:r>
      <w:r w:rsidR="00001142" w:rsidRPr="009E744E">
        <w:rPr>
          <w:rFonts w:ascii="Arial" w:hAnsi="Arial" w:cs="Arial"/>
        </w:rPr>
        <w:t xml:space="preserve"> </w:t>
      </w:r>
      <w:r w:rsidR="00001142" w:rsidRPr="009E744E">
        <w:rPr>
          <w:rFonts w:ascii="Arial" w:hAnsi="Arial" w:cs="Arial"/>
          <w:i/>
        </w:rPr>
        <w:t>“</w:t>
      </w:r>
      <w:r w:rsidR="00D16104" w:rsidRPr="009E744E">
        <w:rPr>
          <w:rFonts w:ascii="Arial" w:hAnsi="Arial" w:cs="Arial"/>
          <w:i/>
        </w:rPr>
        <w:t>the gates of hell</w:t>
      </w:r>
      <w:r w:rsidR="00001142" w:rsidRPr="009E744E">
        <w:rPr>
          <w:rFonts w:ascii="Arial" w:hAnsi="Arial" w:cs="Arial"/>
          <w:i/>
        </w:rPr>
        <w:t xml:space="preserve"> shall not prevail against it.</w:t>
      </w:r>
      <w:r w:rsidR="0040101B">
        <w:rPr>
          <w:rFonts w:ascii="Arial" w:hAnsi="Arial" w:cs="Arial"/>
          <w:i/>
        </w:rPr>
        <w:t>”</w:t>
      </w:r>
    </w:p>
    <w:p w:rsidR="003052FC" w:rsidRPr="009E744E" w:rsidRDefault="003052FC" w:rsidP="000045A1">
      <w:pPr>
        <w:rPr>
          <w:rFonts w:ascii="Arial" w:hAnsi="Arial" w:cs="Arial"/>
        </w:rPr>
      </w:pPr>
      <w:r w:rsidRPr="009E744E">
        <w:rPr>
          <w:rFonts w:ascii="Arial" w:hAnsi="Arial" w:cs="Arial"/>
        </w:rPr>
        <w:t>We greatly appreciate your support – God’s wond</w:t>
      </w:r>
      <w:bookmarkStart w:id="0" w:name="_GoBack"/>
      <w:bookmarkEnd w:id="0"/>
      <w:r w:rsidRPr="009E744E">
        <w:rPr>
          <w:rFonts w:ascii="Arial" w:hAnsi="Arial" w:cs="Arial"/>
        </w:rPr>
        <w:t>erful</w:t>
      </w:r>
      <w:r w:rsidR="001B2F26" w:rsidRPr="009E744E">
        <w:rPr>
          <w:rFonts w:ascii="Arial" w:hAnsi="Arial" w:cs="Arial"/>
        </w:rPr>
        <w:t xml:space="preserve"> provision to us in our ministry</w:t>
      </w:r>
      <w:r w:rsidRPr="009E744E">
        <w:rPr>
          <w:rFonts w:ascii="Arial" w:hAnsi="Arial" w:cs="Arial"/>
        </w:rPr>
        <w:t>.  Thank you for praying for us in our ministry</w:t>
      </w:r>
      <w:r w:rsidR="001B2F26" w:rsidRPr="009E744E">
        <w:rPr>
          <w:rFonts w:ascii="Arial" w:hAnsi="Arial" w:cs="Arial"/>
        </w:rPr>
        <w:t xml:space="preserve"> in the NTM Medical Plan office</w:t>
      </w:r>
      <w:r w:rsidRPr="009E744E">
        <w:rPr>
          <w:rFonts w:ascii="Arial" w:hAnsi="Arial" w:cs="Arial"/>
        </w:rPr>
        <w:t xml:space="preserve">.  It is always a joy when we hear of missionaries </w:t>
      </w:r>
      <w:r w:rsidR="0040101B" w:rsidRPr="009E744E">
        <w:rPr>
          <w:rFonts w:ascii="Arial" w:hAnsi="Arial" w:cs="Arial"/>
        </w:rPr>
        <w:t>return</w:t>
      </w:r>
      <w:r w:rsidR="0040101B">
        <w:rPr>
          <w:rFonts w:ascii="Arial" w:hAnsi="Arial" w:cs="Arial"/>
        </w:rPr>
        <w:t>ing</w:t>
      </w:r>
      <w:r w:rsidR="0040101B" w:rsidRPr="009E744E">
        <w:rPr>
          <w:rFonts w:ascii="Arial" w:hAnsi="Arial" w:cs="Arial"/>
        </w:rPr>
        <w:t xml:space="preserve"> to their ministry</w:t>
      </w:r>
      <w:r w:rsidR="0040101B">
        <w:rPr>
          <w:rFonts w:ascii="Arial" w:hAnsi="Arial" w:cs="Arial"/>
        </w:rPr>
        <w:t xml:space="preserve">, </w:t>
      </w:r>
      <w:r w:rsidR="0040101B" w:rsidRPr="009E744E">
        <w:rPr>
          <w:rFonts w:ascii="Arial" w:hAnsi="Arial" w:cs="Arial"/>
        </w:rPr>
        <w:t>well and encouraged to keep pressing on in the Lord’s work</w:t>
      </w:r>
      <w:r w:rsidR="0040101B">
        <w:rPr>
          <w:rFonts w:ascii="Arial" w:hAnsi="Arial" w:cs="Arial"/>
        </w:rPr>
        <w:t>,</w:t>
      </w:r>
      <w:r w:rsidR="0040101B" w:rsidRPr="009E744E">
        <w:rPr>
          <w:rFonts w:ascii="Arial" w:hAnsi="Arial" w:cs="Arial"/>
        </w:rPr>
        <w:t xml:space="preserve"> </w:t>
      </w:r>
      <w:r w:rsidR="0040101B">
        <w:rPr>
          <w:rFonts w:ascii="Arial" w:hAnsi="Arial" w:cs="Arial"/>
        </w:rPr>
        <w:t>after having</w:t>
      </w:r>
      <w:r w:rsidRPr="009E744E">
        <w:rPr>
          <w:rFonts w:ascii="Arial" w:hAnsi="Arial" w:cs="Arial"/>
        </w:rPr>
        <w:t xml:space="preserve"> come back to</w:t>
      </w:r>
      <w:r w:rsidR="0040101B">
        <w:rPr>
          <w:rFonts w:ascii="Arial" w:hAnsi="Arial" w:cs="Arial"/>
        </w:rPr>
        <w:t xml:space="preserve"> the US for medical help</w:t>
      </w:r>
      <w:r w:rsidRPr="009E744E">
        <w:rPr>
          <w:rFonts w:ascii="Arial" w:hAnsi="Arial" w:cs="Arial"/>
        </w:rPr>
        <w:t>.</w:t>
      </w:r>
    </w:p>
    <w:p w:rsidR="002544A8" w:rsidRDefault="003052FC" w:rsidP="000045A1">
      <w:pPr>
        <w:rPr>
          <w:rFonts w:ascii="Arial" w:hAnsi="Arial" w:cs="Arial"/>
        </w:rPr>
      </w:pPr>
      <w:r w:rsidRPr="009E744E">
        <w:rPr>
          <w:rFonts w:ascii="Arial" w:hAnsi="Arial" w:cs="Arial"/>
        </w:rPr>
        <w:t xml:space="preserve">This past month has been </w:t>
      </w:r>
      <w:r w:rsidR="00F93685" w:rsidRPr="009E744E">
        <w:rPr>
          <w:rFonts w:ascii="Arial" w:hAnsi="Arial" w:cs="Arial"/>
        </w:rPr>
        <w:t>an event</w:t>
      </w:r>
      <w:r w:rsidR="00F0773E">
        <w:rPr>
          <w:rFonts w:ascii="Arial" w:hAnsi="Arial" w:cs="Arial"/>
        </w:rPr>
        <w:t>ful</w:t>
      </w:r>
      <w:r w:rsidRPr="009E744E">
        <w:rPr>
          <w:rFonts w:ascii="Arial" w:hAnsi="Arial" w:cs="Arial"/>
        </w:rPr>
        <w:t xml:space="preserve"> one for us personally.  </w:t>
      </w:r>
      <w:r w:rsidR="00F0773E">
        <w:rPr>
          <w:rFonts w:ascii="Arial" w:hAnsi="Arial" w:cs="Arial"/>
        </w:rPr>
        <w:t>I</w:t>
      </w:r>
      <w:r w:rsidR="00F93685" w:rsidRPr="009E744E">
        <w:rPr>
          <w:rFonts w:ascii="Arial" w:hAnsi="Arial" w:cs="Arial"/>
        </w:rPr>
        <w:t xml:space="preserve">n </w:t>
      </w:r>
      <w:r w:rsidR="00834FE4" w:rsidRPr="009E744E">
        <w:rPr>
          <w:rFonts w:ascii="Arial" w:hAnsi="Arial" w:cs="Arial"/>
        </w:rPr>
        <w:t>March</w:t>
      </w:r>
      <w:r w:rsidR="00F0773E">
        <w:rPr>
          <w:rFonts w:ascii="Arial" w:hAnsi="Arial" w:cs="Arial"/>
        </w:rPr>
        <w:t>,</w:t>
      </w:r>
      <w:r w:rsidR="00F93685" w:rsidRPr="009E744E">
        <w:rPr>
          <w:rFonts w:ascii="Arial" w:hAnsi="Arial" w:cs="Arial"/>
        </w:rPr>
        <w:t xml:space="preserve"> we</w:t>
      </w:r>
      <w:r w:rsidRPr="009E744E">
        <w:rPr>
          <w:rFonts w:ascii="Arial" w:hAnsi="Arial" w:cs="Arial"/>
        </w:rPr>
        <w:t xml:space="preserve"> found that our homeowners insurance was going to </w:t>
      </w:r>
      <w:r w:rsidRPr="009E744E">
        <w:rPr>
          <w:rFonts w:ascii="Arial" w:hAnsi="Arial" w:cs="Arial"/>
          <w:u w:val="single"/>
        </w:rPr>
        <w:t>increase</w:t>
      </w:r>
      <w:r w:rsidRPr="009E744E">
        <w:rPr>
          <w:rFonts w:ascii="Arial" w:hAnsi="Arial" w:cs="Arial"/>
        </w:rPr>
        <w:t xml:space="preserve"> </w:t>
      </w:r>
      <w:r w:rsidR="00DF2A06" w:rsidRPr="009E744E">
        <w:rPr>
          <w:rFonts w:ascii="Arial" w:hAnsi="Arial" w:cs="Arial"/>
        </w:rPr>
        <w:t xml:space="preserve">considerably.  </w:t>
      </w:r>
      <w:r w:rsidRPr="009E744E">
        <w:rPr>
          <w:rFonts w:ascii="Arial" w:hAnsi="Arial" w:cs="Arial"/>
        </w:rPr>
        <w:t>In order to purchase homeowners insurance f</w:t>
      </w:r>
      <w:r w:rsidR="00F93685" w:rsidRPr="009E744E">
        <w:rPr>
          <w:rFonts w:ascii="Arial" w:hAnsi="Arial" w:cs="Arial"/>
        </w:rPr>
        <w:t xml:space="preserve">rom another </w:t>
      </w:r>
      <w:r w:rsidRPr="009E744E">
        <w:rPr>
          <w:rFonts w:ascii="Arial" w:hAnsi="Arial" w:cs="Arial"/>
        </w:rPr>
        <w:t xml:space="preserve">company, it was </w:t>
      </w:r>
      <w:r w:rsidR="00B24CB8" w:rsidRPr="009E744E">
        <w:rPr>
          <w:rFonts w:ascii="Arial" w:hAnsi="Arial" w:cs="Arial"/>
        </w:rPr>
        <w:t>required</w:t>
      </w:r>
      <w:r w:rsidRPr="009E744E">
        <w:rPr>
          <w:rFonts w:ascii="Arial" w:hAnsi="Arial" w:cs="Arial"/>
        </w:rPr>
        <w:t xml:space="preserve"> for us to </w:t>
      </w:r>
      <w:r w:rsidR="00D26B7B" w:rsidRPr="009E744E">
        <w:rPr>
          <w:rFonts w:ascii="Arial" w:hAnsi="Arial" w:cs="Arial"/>
        </w:rPr>
        <w:t xml:space="preserve">first </w:t>
      </w:r>
      <w:r w:rsidRPr="009E744E">
        <w:rPr>
          <w:rFonts w:ascii="Arial" w:hAnsi="Arial" w:cs="Arial"/>
        </w:rPr>
        <w:t xml:space="preserve">put a new roof on our home as well as to install a new air-conditioner/heating system.  </w:t>
      </w:r>
      <w:r w:rsidR="00D26B7B" w:rsidRPr="009E744E">
        <w:rPr>
          <w:rFonts w:ascii="Arial" w:hAnsi="Arial" w:cs="Arial"/>
        </w:rPr>
        <w:t>The roof went on well and we are very ple</w:t>
      </w:r>
      <w:r w:rsidR="002544A8">
        <w:rPr>
          <w:rFonts w:ascii="Arial" w:hAnsi="Arial" w:cs="Arial"/>
        </w:rPr>
        <w:t>ased with it and t</w:t>
      </w:r>
      <w:r w:rsidR="00D26B7B" w:rsidRPr="009E744E">
        <w:rPr>
          <w:rFonts w:ascii="Arial" w:hAnsi="Arial" w:cs="Arial"/>
        </w:rPr>
        <w:t xml:space="preserve">he new </w:t>
      </w:r>
      <w:r w:rsidR="002544A8" w:rsidRPr="009E744E">
        <w:rPr>
          <w:rFonts w:ascii="Arial" w:hAnsi="Arial" w:cs="Arial"/>
        </w:rPr>
        <w:t>air-conditioner</w:t>
      </w:r>
      <w:r w:rsidR="00D26B7B" w:rsidRPr="009E744E">
        <w:rPr>
          <w:rFonts w:ascii="Arial" w:hAnsi="Arial" w:cs="Arial"/>
        </w:rPr>
        <w:t xml:space="preserve">/heating system </w:t>
      </w:r>
      <w:r w:rsidR="00D968A9" w:rsidRPr="009E744E">
        <w:rPr>
          <w:rFonts w:ascii="Arial" w:hAnsi="Arial" w:cs="Arial"/>
        </w:rPr>
        <w:t>is already lowering</w:t>
      </w:r>
      <w:r w:rsidR="002544A8">
        <w:rPr>
          <w:rFonts w:ascii="Arial" w:hAnsi="Arial" w:cs="Arial"/>
        </w:rPr>
        <w:t xml:space="preserve"> our monthly electric</w:t>
      </w:r>
      <w:r w:rsidR="00D26B7B" w:rsidRPr="009E744E">
        <w:rPr>
          <w:rFonts w:ascii="Arial" w:hAnsi="Arial" w:cs="Arial"/>
        </w:rPr>
        <w:t xml:space="preserve"> bill.  </w:t>
      </w:r>
      <w:r w:rsidR="002544A8">
        <w:rPr>
          <w:rFonts w:ascii="Arial" w:hAnsi="Arial" w:cs="Arial"/>
        </w:rPr>
        <w:t>W</w:t>
      </w:r>
      <w:r w:rsidR="00834FE4" w:rsidRPr="009E744E">
        <w:rPr>
          <w:rFonts w:ascii="Arial" w:hAnsi="Arial" w:cs="Arial"/>
        </w:rPr>
        <w:t xml:space="preserve">e have just secured </w:t>
      </w:r>
      <w:r w:rsidR="00FD1889" w:rsidRPr="009E744E">
        <w:rPr>
          <w:rFonts w:ascii="Arial" w:hAnsi="Arial" w:cs="Arial"/>
        </w:rPr>
        <w:t xml:space="preserve">our </w:t>
      </w:r>
      <w:r w:rsidR="00834FE4" w:rsidRPr="009E744E">
        <w:rPr>
          <w:rFonts w:ascii="Arial" w:hAnsi="Arial" w:cs="Arial"/>
        </w:rPr>
        <w:t xml:space="preserve">homeowners insurance from a new company at a </w:t>
      </w:r>
      <w:r w:rsidR="00DF2A06" w:rsidRPr="009E744E">
        <w:rPr>
          <w:rFonts w:ascii="Arial" w:hAnsi="Arial" w:cs="Arial"/>
        </w:rPr>
        <w:t>large</w:t>
      </w:r>
      <w:r w:rsidR="00834FE4" w:rsidRPr="009E744E">
        <w:rPr>
          <w:rFonts w:ascii="Arial" w:hAnsi="Arial" w:cs="Arial"/>
        </w:rPr>
        <w:t xml:space="preserve"> savi</w:t>
      </w:r>
      <w:r w:rsidR="002544A8">
        <w:rPr>
          <w:rFonts w:ascii="Arial" w:hAnsi="Arial" w:cs="Arial"/>
        </w:rPr>
        <w:t>ngs;</w:t>
      </w:r>
      <w:r w:rsidR="00834FE4" w:rsidRPr="009E744E">
        <w:rPr>
          <w:rFonts w:ascii="Arial" w:hAnsi="Arial" w:cs="Arial"/>
        </w:rPr>
        <w:t xml:space="preserve"> </w:t>
      </w:r>
      <w:r w:rsidR="002544A8">
        <w:rPr>
          <w:rFonts w:ascii="Arial" w:hAnsi="Arial" w:cs="Arial"/>
        </w:rPr>
        <w:t>this was a real answer to prayer!</w:t>
      </w:r>
      <w:r w:rsidR="00D968A9" w:rsidRPr="009E744E">
        <w:rPr>
          <w:rFonts w:ascii="Arial" w:hAnsi="Arial" w:cs="Arial"/>
        </w:rPr>
        <w:t xml:space="preserve">  </w:t>
      </w:r>
      <w:r w:rsidR="00D26B7B" w:rsidRPr="009E744E">
        <w:rPr>
          <w:rFonts w:ascii="Arial" w:hAnsi="Arial" w:cs="Arial"/>
        </w:rPr>
        <w:t>We were once again reminded that we are completely dependent on the Lord to meet our needs</w:t>
      </w:r>
      <w:r w:rsidR="00F93685" w:rsidRPr="009E744E">
        <w:rPr>
          <w:rFonts w:ascii="Arial" w:hAnsi="Arial" w:cs="Arial"/>
        </w:rPr>
        <w:t xml:space="preserve"> – both </w:t>
      </w:r>
      <w:r w:rsidR="00FD1889" w:rsidRPr="009E744E">
        <w:rPr>
          <w:rFonts w:ascii="Arial" w:hAnsi="Arial" w:cs="Arial"/>
        </w:rPr>
        <w:t xml:space="preserve">for the </w:t>
      </w:r>
      <w:r w:rsidR="00F93685" w:rsidRPr="009E744E">
        <w:rPr>
          <w:rFonts w:ascii="Arial" w:hAnsi="Arial" w:cs="Arial"/>
        </w:rPr>
        <w:t xml:space="preserve">present and </w:t>
      </w:r>
      <w:r w:rsidR="00834FE4" w:rsidRPr="009E744E">
        <w:rPr>
          <w:rFonts w:ascii="Arial" w:hAnsi="Arial" w:cs="Arial"/>
        </w:rPr>
        <w:t xml:space="preserve">for the </w:t>
      </w:r>
      <w:r w:rsidR="00F93685" w:rsidRPr="009E744E">
        <w:rPr>
          <w:rFonts w:ascii="Arial" w:hAnsi="Arial" w:cs="Arial"/>
        </w:rPr>
        <w:t>future</w:t>
      </w:r>
      <w:r w:rsidR="002544A8">
        <w:rPr>
          <w:rFonts w:ascii="Arial" w:hAnsi="Arial" w:cs="Arial"/>
        </w:rPr>
        <w:t>.</w:t>
      </w:r>
    </w:p>
    <w:p w:rsidR="008E0F5B" w:rsidRDefault="003460E5" w:rsidP="008E0F5B">
      <w:pPr>
        <w:rPr>
          <w:rFonts w:ascii="Arial" w:hAnsi="Arial" w:cs="Arial"/>
        </w:rPr>
      </w:pPr>
      <w:r>
        <w:rPr>
          <w:rFonts w:ascii="Arial" w:hAnsi="Arial" w:cs="Arial"/>
        </w:rPr>
        <w:t>On April 26</w:t>
      </w:r>
      <w:r w:rsidRPr="003460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Mom and Dad Hansen celebrated their 71</w:t>
      </w:r>
      <w:r w:rsidRPr="003460E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Wedding Anniversary.  We are thankful to the Lord that they are doing well.  </w:t>
      </w:r>
      <w:r w:rsidR="00737583">
        <w:rPr>
          <w:rFonts w:ascii="Arial" w:hAnsi="Arial" w:cs="Arial"/>
        </w:rPr>
        <w:t xml:space="preserve">Lord willing, both of them will </w:t>
      </w:r>
      <w:r w:rsidR="008E0F5B">
        <w:rPr>
          <w:rFonts w:ascii="Arial" w:hAnsi="Arial" w:cs="Arial"/>
        </w:rPr>
        <w:t>celebrate their 94</w:t>
      </w:r>
      <w:r w:rsidR="008E0F5B" w:rsidRPr="008E625C">
        <w:rPr>
          <w:rFonts w:ascii="Arial" w:hAnsi="Arial" w:cs="Arial"/>
          <w:vertAlign w:val="superscript"/>
        </w:rPr>
        <w:t>th</w:t>
      </w:r>
      <w:r w:rsidR="008E0F5B">
        <w:rPr>
          <w:rFonts w:ascii="Arial" w:hAnsi="Arial" w:cs="Arial"/>
        </w:rPr>
        <w:t xml:space="preserve"> birthdays this year.</w:t>
      </w:r>
    </w:p>
    <w:p w:rsidR="00001142" w:rsidRDefault="002544A8" w:rsidP="000045A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1142" w:rsidRPr="009E744E">
        <w:rPr>
          <w:rFonts w:ascii="Arial" w:hAnsi="Arial" w:cs="Arial"/>
        </w:rPr>
        <w:t xml:space="preserve">e are especially thankful </w:t>
      </w:r>
      <w:r w:rsidR="00D26B7B" w:rsidRPr="009E744E">
        <w:rPr>
          <w:rFonts w:ascii="Arial" w:hAnsi="Arial" w:cs="Arial"/>
        </w:rPr>
        <w:t>for your support and</w:t>
      </w:r>
      <w:r w:rsidR="00001142" w:rsidRPr="009E744E">
        <w:rPr>
          <w:rFonts w:ascii="Arial" w:hAnsi="Arial" w:cs="Arial"/>
        </w:rPr>
        <w:t xml:space="preserve"> for your</w:t>
      </w:r>
      <w:r w:rsidR="00D26B7B" w:rsidRPr="009E744E">
        <w:rPr>
          <w:rFonts w:ascii="Arial" w:hAnsi="Arial" w:cs="Arial"/>
        </w:rPr>
        <w:t xml:space="preserve"> faithful prayers</w:t>
      </w:r>
      <w:r w:rsidR="00834FE4" w:rsidRPr="009E744E">
        <w:rPr>
          <w:rFonts w:ascii="Arial" w:hAnsi="Arial" w:cs="Arial"/>
        </w:rPr>
        <w:t xml:space="preserve"> for us</w:t>
      </w:r>
      <w:r>
        <w:rPr>
          <w:rFonts w:ascii="Arial" w:hAnsi="Arial" w:cs="Arial"/>
        </w:rPr>
        <w:t>; w</w:t>
      </w:r>
      <w:r w:rsidR="00001142" w:rsidRPr="009E744E">
        <w:rPr>
          <w:rFonts w:ascii="Arial" w:hAnsi="Arial" w:cs="Arial"/>
        </w:rPr>
        <w:t>e continue to keep you in pray</w:t>
      </w:r>
      <w:r w:rsidR="00272D2D" w:rsidRPr="009E744E">
        <w:rPr>
          <w:rFonts w:ascii="Arial" w:hAnsi="Arial" w:cs="Arial"/>
        </w:rPr>
        <w:t>er as well.  Have a blessed day and rest of the month!</w:t>
      </w:r>
    </w:p>
    <w:p w:rsidR="00001142" w:rsidRPr="009E744E" w:rsidRDefault="00001142" w:rsidP="00001142">
      <w:pPr>
        <w:pStyle w:val="NormalWeb"/>
        <w:spacing w:before="0" w:beforeAutospacing="0" w:after="80" w:afterAutospacing="0"/>
        <w:ind w:firstLine="4680"/>
        <w:rPr>
          <w:rFonts w:ascii="Arial" w:hAnsi="Arial" w:cs="Arial"/>
          <w:sz w:val="22"/>
          <w:szCs w:val="22"/>
          <w:lang w:val="en"/>
        </w:rPr>
      </w:pPr>
      <w:r w:rsidRPr="009E744E">
        <w:rPr>
          <w:rFonts w:ascii="Arial" w:hAnsi="Arial" w:cs="Arial"/>
          <w:sz w:val="22"/>
          <w:szCs w:val="22"/>
          <w:lang w:val="en"/>
        </w:rPr>
        <w:t>Joyfully serving Him,</w:t>
      </w:r>
    </w:p>
    <w:p w:rsidR="000872ED" w:rsidRPr="003460E5" w:rsidRDefault="00001142" w:rsidP="003460E5">
      <w:pPr>
        <w:ind w:firstLine="4680"/>
        <w:rPr>
          <w:rFonts w:ascii="Script MT Bold" w:hAnsi="Script MT Bold" w:cs="Arial"/>
          <w:color w:val="960A0A"/>
          <w:sz w:val="40"/>
          <w:szCs w:val="40"/>
        </w:rPr>
      </w:pPr>
      <w:r w:rsidRPr="00A97383">
        <w:rPr>
          <w:rFonts w:ascii="Script MT Bold" w:hAnsi="Script MT Bold" w:cs="Arial"/>
          <w:color w:val="960A0A"/>
          <w:sz w:val="40"/>
          <w:szCs w:val="40"/>
        </w:rPr>
        <w:t>John &amp; Linda</w:t>
      </w:r>
    </w:p>
    <w:p w:rsidR="00001142" w:rsidRPr="000D2AD4" w:rsidRDefault="00001142" w:rsidP="009E7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D2AD4">
        <w:rPr>
          <w:rFonts w:ascii="Arial" w:hAnsi="Arial" w:cs="Arial"/>
          <w:color w:val="000000"/>
        </w:rPr>
        <w:t xml:space="preserve">John &amp; </w:t>
      </w:r>
      <w:smartTag w:uri="urn:schemas-microsoft-com:office:smarttags" w:element="PersonName">
        <w:r w:rsidRPr="000D2AD4">
          <w:rPr>
            <w:rFonts w:ascii="Arial" w:hAnsi="Arial" w:cs="Arial"/>
            <w:color w:val="000000"/>
          </w:rPr>
          <w:t>Linda McGhee</w:t>
        </w:r>
      </w:smartTag>
    </w:p>
    <w:p w:rsidR="00001142" w:rsidRPr="000D2AD4" w:rsidRDefault="00001142" w:rsidP="009E7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D2AD4">
        <w:rPr>
          <w:rFonts w:ascii="Arial" w:hAnsi="Arial" w:cs="Arial"/>
        </w:rPr>
        <w:t>New Tribes Mission • 1000 East First Street • Sanford, FL 32771-1487</w:t>
      </w:r>
    </w:p>
    <w:sectPr w:rsidR="00001142" w:rsidRPr="000D2AD4" w:rsidSect="003460E5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1"/>
    <w:rsid w:val="00001142"/>
    <w:rsid w:val="000045A1"/>
    <w:rsid w:val="000534E1"/>
    <w:rsid w:val="000642D7"/>
    <w:rsid w:val="000708B6"/>
    <w:rsid w:val="000872ED"/>
    <w:rsid w:val="000A4C99"/>
    <w:rsid w:val="001668E8"/>
    <w:rsid w:val="001B2F26"/>
    <w:rsid w:val="002544A8"/>
    <w:rsid w:val="00260DD2"/>
    <w:rsid w:val="00272D2D"/>
    <w:rsid w:val="00280736"/>
    <w:rsid w:val="0028684F"/>
    <w:rsid w:val="002F63D6"/>
    <w:rsid w:val="003052FC"/>
    <w:rsid w:val="0033551B"/>
    <w:rsid w:val="00344739"/>
    <w:rsid w:val="003460E5"/>
    <w:rsid w:val="00362CB8"/>
    <w:rsid w:val="003655B4"/>
    <w:rsid w:val="003667D0"/>
    <w:rsid w:val="003F5CC8"/>
    <w:rsid w:val="0040101B"/>
    <w:rsid w:val="00414F33"/>
    <w:rsid w:val="004854E9"/>
    <w:rsid w:val="005B5BF5"/>
    <w:rsid w:val="005F62A4"/>
    <w:rsid w:val="00605667"/>
    <w:rsid w:val="006A664D"/>
    <w:rsid w:val="00725FF5"/>
    <w:rsid w:val="00737583"/>
    <w:rsid w:val="007928C1"/>
    <w:rsid w:val="007D50FB"/>
    <w:rsid w:val="007E74ED"/>
    <w:rsid w:val="00834FE4"/>
    <w:rsid w:val="008839AC"/>
    <w:rsid w:val="008E0F5B"/>
    <w:rsid w:val="00915CF8"/>
    <w:rsid w:val="00962475"/>
    <w:rsid w:val="009C2B37"/>
    <w:rsid w:val="009E744E"/>
    <w:rsid w:val="00A11449"/>
    <w:rsid w:val="00A97383"/>
    <w:rsid w:val="00AA1BEB"/>
    <w:rsid w:val="00B24CB8"/>
    <w:rsid w:val="00B54485"/>
    <w:rsid w:val="00BD4DF6"/>
    <w:rsid w:val="00C5432C"/>
    <w:rsid w:val="00C83673"/>
    <w:rsid w:val="00C93320"/>
    <w:rsid w:val="00CA5BA7"/>
    <w:rsid w:val="00CA7F0B"/>
    <w:rsid w:val="00CC50B0"/>
    <w:rsid w:val="00D16104"/>
    <w:rsid w:val="00D26B7B"/>
    <w:rsid w:val="00D968A9"/>
    <w:rsid w:val="00DD4546"/>
    <w:rsid w:val="00DF2A06"/>
    <w:rsid w:val="00E00FDB"/>
    <w:rsid w:val="00E16129"/>
    <w:rsid w:val="00E52A42"/>
    <w:rsid w:val="00E57E19"/>
    <w:rsid w:val="00E70CF7"/>
    <w:rsid w:val="00E74FDE"/>
    <w:rsid w:val="00E939F5"/>
    <w:rsid w:val="00EA3046"/>
    <w:rsid w:val="00F0773E"/>
    <w:rsid w:val="00F15746"/>
    <w:rsid w:val="00F93685"/>
    <w:rsid w:val="00FD1889"/>
    <w:rsid w:val="00FD55AE"/>
    <w:rsid w:val="00FD7283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0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t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Linda McGhee</dc:creator>
  <cp:lastModifiedBy>David McGhee</cp:lastModifiedBy>
  <cp:revision>10</cp:revision>
  <cp:lastPrinted>2012-06-25T02:39:00Z</cp:lastPrinted>
  <dcterms:created xsi:type="dcterms:W3CDTF">2012-05-16T16:55:00Z</dcterms:created>
  <dcterms:modified xsi:type="dcterms:W3CDTF">2012-06-25T02:39:00Z</dcterms:modified>
</cp:coreProperties>
</file>